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88" w:rsidRDefault="00373BD1">
      <w:pPr>
        <w:pStyle w:val="berschrift1"/>
      </w:pPr>
      <w:r>
        <w:rPr>
          <w:noProof/>
        </w:rPr>
        <mc:AlternateContent>
          <mc:Choice Requires="wps">
            <w:drawing>
              <wp:anchor distT="0" distB="0" distL="114300" distR="114300" simplePos="0" relativeHeight="251657728" behindDoc="0" locked="1" layoutInCell="0" allowOverlap="1">
                <wp:simplePos x="0" y="0"/>
                <wp:positionH relativeFrom="column">
                  <wp:posOffset>4770755</wp:posOffset>
                </wp:positionH>
                <wp:positionV relativeFrom="paragraph">
                  <wp:posOffset>-626745</wp:posOffset>
                </wp:positionV>
                <wp:extent cx="1610995" cy="15195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1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088" w:rsidRDefault="00373BD1">
                            <w:r>
                              <w:rPr>
                                <w:noProof/>
                              </w:rPr>
                              <w:drawing>
                                <wp:inline distT="0" distB="0" distL="0" distR="0">
                                  <wp:extent cx="1419225" cy="1419225"/>
                                  <wp:effectExtent l="0" t="0" r="0" b="0"/>
                                  <wp:docPr id="1" name="Bild 1" descr="Logo_Briefbogen A4_4c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iefbogen A4_4c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65pt;margin-top:-49.35pt;width:126.85pt;height:1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QktQ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nYZAkMUYl2MI4TOI4djFoerzeK23eM9kh&#10;u8iwgtY7eLq/1camQ9Oji40mZMHb1rW/Fc8OwHE6geBw1dpsGq6bj0mQrBfrBfFINFt7JMhz77pY&#10;EW9WhPM4f5evVnn408YNSdrwqmLChjkqKyR/1rmDxidNnLSlZcsrC2dT0mq7WbUK7Skou3DfoSBn&#10;bv7zNFwRgMsLSmFEgpso8YrZYu6RgsReMg8WXhAmN8ksIAnJi+eUbrlg/04JDRlO4iie1PRbboH7&#10;XnOjaccNzI6WdxlenJxoajW4FpVrraG8ndZnpbDpP5UC2n1stFOsFekkVzNuRkCxMt7I6gG0qyQo&#10;CwQKAw8WjVQ/MBpgeGRYf99RxTBqPwjQfxISYqeN25B4HsFGnVs25xYqSoDKsMFoWq7MNKF2veLb&#10;BiJNL07Ia3gzNXdqfsrq8NJgQDhSh2FmJ9D53nk9jdzlLwAAAP//AwBQSwMEFAAGAAgAAAAhAP1/&#10;+5jgAAAADAEAAA8AAABkcnMvZG93bnJldi54bWxMj8tOwzAQRfdI/IM1SN21dh/pI8SpEIgtiPKQ&#10;2LnxNIkaj6PYbcLfd7oquxnN0Z1zs+3gGnHGLtSeNEwnCgRS4W1NpYavz9fxGkSIhqxpPKGGPwyw&#10;ze/vMpNa39MHnnexFBxCITUaqhjbVMpQVOhMmPgWiW8H3zkTee1KaTvTc7hr5EyppXSmJv5QmRaf&#10;KyyOu5PT8P12+P1ZqPfyxSVt7wclyW2k1qOH4ekRRMQh3mC46rM65Oy09yeyQTQaVsl0zqiG8Wa9&#10;AnEllEq43p6nhVqCzDP5v0R+AQAA//8DAFBLAQItABQABgAIAAAAIQC2gziS/gAAAOEBAAATAAAA&#10;AAAAAAAAAAAAAAAAAABbQ29udGVudF9UeXBlc10ueG1sUEsBAi0AFAAGAAgAAAAhADj9If/WAAAA&#10;lAEAAAsAAAAAAAAAAAAAAAAALwEAAF9yZWxzLy5yZWxzUEsBAi0AFAAGAAgAAAAhAAVQpCS1AgAA&#10;ugUAAA4AAAAAAAAAAAAAAAAALgIAAGRycy9lMm9Eb2MueG1sUEsBAi0AFAAGAAgAAAAhAP1/+5jg&#10;AAAADAEAAA8AAAAAAAAAAAAAAAAADwUAAGRycy9kb3ducmV2LnhtbFBLBQYAAAAABAAEAPMAAAAc&#10;BgAAAAA=&#10;" o:allowincell="f" filled="f" stroked="f">
                <v:textbox>
                  <w:txbxContent>
                    <w:p w:rsidR="00171088" w:rsidRDefault="00373BD1">
                      <w:r>
                        <w:rPr>
                          <w:noProof/>
                        </w:rPr>
                        <w:drawing>
                          <wp:inline distT="0" distB="0" distL="0" distR="0">
                            <wp:extent cx="1419225" cy="1419225"/>
                            <wp:effectExtent l="0" t="0" r="0" b="0"/>
                            <wp:docPr id="1" name="Bild 1" descr="Logo_Briefbogen A4_4c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iefbogen A4_4c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txbxContent>
                </v:textbox>
                <w10:anchorlock/>
              </v:shape>
            </w:pict>
          </mc:Fallback>
        </mc:AlternateContent>
      </w:r>
      <w:r w:rsidR="00171088">
        <w:t>Landratsamt Bamberg</w:t>
      </w:r>
    </w:p>
    <w:p w:rsidR="00171088" w:rsidRDefault="00171088">
      <w:pPr>
        <w:rPr>
          <w:sz w:val="26"/>
        </w:rPr>
      </w:pPr>
      <w:r>
        <w:rPr>
          <w:sz w:val="26"/>
        </w:rPr>
        <w:t>Presse- und Öffentlichkeitsarbeit</w:t>
      </w:r>
    </w:p>
    <w:p w:rsidR="00171088" w:rsidRDefault="008169B2">
      <w:pPr>
        <w:pStyle w:val="berschrift2"/>
      </w:pPr>
      <w:r>
        <w:t>Pressemitteilung</w:t>
      </w:r>
    </w:p>
    <w:p w:rsidR="00EE7340" w:rsidRDefault="00EE7340" w:rsidP="00EE7340">
      <w:pPr>
        <w:rPr>
          <w:sz w:val="26"/>
        </w:rPr>
      </w:pPr>
    </w:p>
    <w:p w:rsidR="00EE7340" w:rsidRDefault="00EE7340" w:rsidP="00EE7340">
      <w:pPr>
        <w:rPr>
          <w:sz w:val="26"/>
        </w:rPr>
      </w:pPr>
    </w:p>
    <w:p w:rsidR="00EE7340" w:rsidRDefault="00EE7340" w:rsidP="00EE7340">
      <w:pPr>
        <w:rPr>
          <w:sz w:val="26"/>
        </w:rPr>
      </w:pPr>
    </w:p>
    <w:p w:rsidR="00EE7340" w:rsidRDefault="00EE7340" w:rsidP="00EE7340">
      <w:pPr>
        <w:rPr>
          <w:sz w:val="26"/>
        </w:rPr>
      </w:pPr>
    </w:p>
    <w:p w:rsidR="00EE7340" w:rsidRDefault="00EE7340" w:rsidP="00EE7340">
      <w:pPr>
        <w:rPr>
          <w:sz w:val="26"/>
        </w:rPr>
      </w:pPr>
    </w:p>
    <w:p w:rsidR="00EE7340" w:rsidRDefault="00EE7340" w:rsidP="00EE7340">
      <w:pPr>
        <w:rPr>
          <w:sz w:val="26"/>
        </w:rPr>
      </w:pPr>
    </w:p>
    <w:p w:rsidR="00EE7340" w:rsidRDefault="00EE7340" w:rsidP="00EE7340">
      <w:pPr>
        <w:rPr>
          <w:sz w:val="26"/>
        </w:rPr>
      </w:pPr>
    </w:p>
    <w:p w:rsidR="00EE7340" w:rsidRDefault="00EE7340" w:rsidP="00EE7340">
      <w:pPr>
        <w:rPr>
          <w:sz w:val="26"/>
        </w:rPr>
      </w:pPr>
    </w:p>
    <w:p w:rsidR="00171088" w:rsidRDefault="00F56CDF">
      <w:pPr>
        <w:rPr>
          <w:rFonts w:ascii="Arial Narrow" w:hAnsi="Arial Narrow"/>
          <w:noProof/>
          <w:sz w:val="44"/>
        </w:rPr>
      </w:pPr>
      <w:r>
        <w:rPr>
          <w:rFonts w:ascii="Arial Narrow" w:hAnsi="Arial Narrow"/>
          <w:noProof/>
          <w:sz w:val="44"/>
        </w:rPr>
        <w:t>5. Genusstag der Genusslandschaft</w:t>
      </w:r>
      <w:r w:rsidR="00EA2223" w:rsidRPr="00EA2223">
        <w:rPr>
          <w:rFonts w:ascii="Arial Narrow" w:hAnsi="Arial Narrow"/>
          <w:noProof/>
          <w:sz w:val="44"/>
        </w:rPr>
        <w:t xml:space="preserve"> Bamberg</w:t>
      </w:r>
    </w:p>
    <w:p w:rsidR="00EE7340" w:rsidRPr="001739D3" w:rsidRDefault="00EE7340" w:rsidP="00EE7340">
      <w:pPr>
        <w:rPr>
          <w:rFonts w:ascii="Arial Narrow" w:hAnsi="Arial Narrow"/>
          <w:szCs w:val="22"/>
        </w:rPr>
      </w:pPr>
    </w:p>
    <w:p w:rsidR="001739D3" w:rsidRPr="001739D3" w:rsidRDefault="00F56CDF">
      <w:pPr>
        <w:rPr>
          <w:rFonts w:ascii="Arial Narrow" w:hAnsi="Arial Narrow"/>
          <w:noProof/>
          <w:sz w:val="34"/>
          <w:szCs w:val="34"/>
        </w:rPr>
      </w:pPr>
      <w:r>
        <w:rPr>
          <w:rFonts w:ascii="Arial Narrow" w:hAnsi="Arial Narrow"/>
          <w:noProof/>
          <w:sz w:val="34"/>
          <w:szCs w:val="34"/>
        </w:rPr>
        <w:t>18. September 2022</w:t>
      </w:r>
      <w:r w:rsidR="00EA2223" w:rsidRPr="00EA2223">
        <w:rPr>
          <w:rFonts w:ascii="Arial Narrow" w:hAnsi="Arial Narrow"/>
          <w:noProof/>
          <w:sz w:val="34"/>
          <w:szCs w:val="34"/>
        </w:rPr>
        <w:t xml:space="preserve"> von </w:t>
      </w:r>
      <w:r>
        <w:rPr>
          <w:rFonts w:ascii="Arial Narrow" w:hAnsi="Arial Narrow"/>
          <w:noProof/>
          <w:sz w:val="34"/>
          <w:szCs w:val="34"/>
        </w:rPr>
        <w:t>10:00 bis 17:00 Uhr in Baunach</w:t>
      </w:r>
    </w:p>
    <w:p w:rsidR="00EE7340" w:rsidRPr="001739D3" w:rsidRDefault="00EE7340" w:rsidP="00EE7340">
      <w:pPr>
        <w:rPr>
          <w:rFonts w:ascii="Arial Narrow" w:hAnsi="Arial Narrow"/>
          <w:sz w:val="26"/>
          <w:szCs w:val="26"/>
        </w:rPr>
      </w:pPr>
    </w:p>
    <w:p w:rsidR="00171088" w:rsidRDefault="00177C1D">
      <w:pPr>
        <w:rPr>
          <w:noProof/>
          <w:sz w:val="26"/>
        </w:rPr>
      </w:pPr>
      <w:r>
        <w:rPr>
          <w:noProof/>
          <w:sz w:val="26"/>
        </w:rPr>
        <w:t>8</w:t>
      </w:r>
      <w:r w:rsidR="00EE7340">
        <w:rPr>
          <w:noProof/>
          <w:sz w:val="26"/>
        </w:rPr>
        <w:t xml:space="preserve">. </w:t>
      </w:r>
      <w:r>
        <w:rPr>
          <w:noProof/>
          <w:sz w:val="26"/>
        </w:rPr>
        <w:t>September</w:t>
      </w:r>
      <w:bookmarkStart w:id="0" w:name="_GoBack"/>
      <w:bookmarkEnd w:id="0"/>
      <w:r w:rsidR="00A14DE0">
        <w:rPr>
          <w:noProof/>
          <w:sz w:val="26"/>
        </w:rPr>
        <w:t xml:space="preserve"> </w:t>
      </w:r>
      <w:r w:rsidR="00F56CDF">
        <w:rPr>
          <w:noProof/>
          <w:sz w:val="26"/>
        </w:rPr>
        <w:t>2022</w:t>
      </w:r>
    </w:p>
    <w:p w:rsidR="00EE7340" w:rsidRDefault="00EE7340" w:rsidP="00EE7340">
      <w:pPr>
        <w:rPr>
          <w:sz w:val="26"/>
        </w:rPr>
      </w:pPr>
    </w:p>
    <w:p w:rsidR="00EE7340" w:rsidRDefault="00EE7340" w:rsidP="00EE7340">
      <w:pPr>
        <w:rPr>
          <w:sz w:val="26"/>
        </w:rPr>
      </w:pPr>
    </w:p>
    <w:p w:rsidR="00EE7340" w:rsidRDefault="00EE7340" w:rsidP="00EA2223">
      <w:pPr>
        <w:autoSpaceDE w:val="0"/>
        <w:autoSpaceDN w:val="0"/>
        <w:adjustRightInd w:val="0"/>
        <w:spacing w:line="340" w:lineRule="exact"/>
      </w:pPr>
      <w:r w:rsidRPr="00EE7340">
        <w:t>Am 18. September 2022 findet endlich wieder der beliebte Genusstag der Genusslandschaft Bamberg in Baunach statt. Nach der Zwangspause dürfen wir in diesem Jahr ein kleines Jubiläum feiern, denn bereits zum 5. Mal findet der Genusstag im Landkreis Bamberg statt.</w:t>
      </w:r>
    </w:p>
    <w:p w:rsidR="00EE7340" w:rsidRDefault="00EE7340" w:rsidP="00EA2223">
      <w:pPr>
        <w:autoSpaceDE w:val="0"/>
        <w:autoSpaceDN w:val="0"/>
        <w:adjustRightInd w:val="0"/>
        <w:spacing w:line="340" w:lineRule="exact"/>
      </w:pPr>
    </w:p>
    <w:p w:rsidR="00EE7340" w:rsidRDefault="00EE7340" w:rsidP="00EE7340">
      <w:pPr>
        <w:autoSpaceDE w:val="0"/>
        <w:autoSpaceDN w:val="0"/>
        <w:adjustRightInd w:val="0"/>
        <w:spacing w:line="340" w:lineRule="exact"/>
      </w:pPr>
      <w:r w:rsidRPr="00EE7340">
        <w:t>Der Spezialitätenmarkt beginnt um 10</w:t>
      </w:r>
      <w:r>
        <w:t>:00</w:t>
      </w:r>
      <w:r w:rsidRPr="00EE7340">
        <w:t xml:space="preserve"> Uhr und endet um 17</w:t>
      </w:r>
      <w:r>
        <w:t>:00</w:t>
      </w:r>
      <w:r w:rsidRPr="00EE7340">
        <w:t xml:space="preserve"> Uhr. Getreu dem Motto des diesjährigen Genusstages „Genuss </w:t>
      </w:r>
      <w:r>
        <w:t>im</w:t>
      </w:r>
      <w:r w:rsidRPr="00EE7340">
        <w:t xml:space="preserve"> </w:t>
      </w:r>
      <w:r>
        <w:t>Fluss</w:t>
      </w:r>
      <w:r w:rsidRPr="00EE7340">
        <w:t xml:space="preserve">“ können sich die Besucherinnen und Besucher auf viele kulinarischen Highlights der Region Bamberg an </w:t>
      </w:r>
      <w:proofErr w:type="gramStart"/>
      <w:r w:rsidRPr="00EE7340">
        <w:t>der</w:t>
      </w:r>
      <w:proofErr w:type="gramEnd"/>
      <w:r w:rsidRPr="00EE7340">
        <w:t xml:space="preserve"> schönen Baunach freuen.</w:t>
      </w:r>
      <w:r>
        <w:t xml:space="preserve"> </w:t>
      </w:r>
      <w:r w:rsidR="00FF12E2" w:rsidRPr="00EE7340">
        <w:t xml:space="preserve">Veranstaltungsort ist der Marktplatz, die </w:t>
      </w:r>
      <w:proofErr w:type="spellStart"/>
      <w:r w:rsidR="00FF12E2" w:rsidRPr="00EE7340">
        <w:t>Überkumstraße</w:t>
      </w:r>
      <w:proofErr w:type="spellEnd"/>
      <w:r w:rsidR="00FF12E2" w:rsidRPr="00EE7340">
        <w:t xml:space="preserve"> sowie entlang der „Baunach“, dort wird es viel zu Erleben und zu Schlemmen geben. </w:t>
      </w:r>
    </w:p>
    <w:p w:rsidR="00EE7340" w:rsidRDefault="00EE7340" w:rsidP="00EE7340">
      <w:pPr>
        <w:autoSpaceDE w:val="0"/>
        <w:autoSpaceDN w:val="0"/>
        <w:adjustRightInd w:val="0"/>
        <w:spacing w:line="340" w:lineRule="exact"/>
      </w:pPr>
    </w:p>
    <w:p w:rsidR="009350EC" w:rsidRDefault="009350EC" w:rsidP="00EE7340">
      <w:pPr>
        <w:autoSpaceDE w:val="0"/>
        <w:autoSpaceDN w:val="0"/>
        <w:adjustRightInd w:val="0"/>
        <w:spacing w:line="340" w:lineRule="exact"/>
      </w:pPr>
      <w:r w:rsidRPr="00EE7340">
        <w:t>Bevor der Spezialitätenmarkt eröffnet wird, starten wir den Genusstag mit einem Erntedankgottesdienst um 9</w:t>
      </w:r>
      <w:r w:rsidR="00EE7340">
        <w:t>:00</w:t>
      </w:r>
      <w:r w:rsidRPr="00EE7340">
        <w:t xml:space="preserve"> Uhr in der Kirche St. Oswald. Von dort aus wird nach der Kirche ein Umzug mit der Stadtkapelle Baunach zur Festwiese stattfinden. </w:t>
      </w:r>
    </w:p>
    <w:p w:rsidR="00EE7340" w:rsidRPr="00EE7340" w:rsidRDefault="00EE7340" w:rsidP="00EE7340">
      <w:pPr>
        <w:autoSpaceDE w:val="0"/>
        <w:autoSpaceDN w:val="0"/>
        <w:adjustRightInd w:val="0"/>
        <w:spacing w:line="340" w:lineRule="exact"/>
      </w:pPr>
    </w:p>
    <w:p w:rsidR="00FF12E2" w:rsidRPr="00EE7340" w:rsidRDefault="00FF12E2" w:rsidP="00EE7340">
      <w:pPr>
        <w:autoSpaceDE w:val="0"/>
        <w:autoSpaceDN w:val="0"/>
        <w:adjustRightInd w:val="0"/>
        <w:spacing w:line="340" w:lineRule="exact"/>
      </w:pPr>
      <w:r w:rsidRPr="00EE7340">
        <w:t xml:space="preserve">Offiziell eingeläutet wird der 5. Genusstag durch Landrat Johann Kalb </w:t>
      </w:r>
      <w:r w:rsidR="00EE7340">
        <w:t xml:space="preserve">um </w:t>
      </w:r>
      <w:r w:rsidRPr="00EE7340">
        <w:t xml:space="preserve">10.30 Uhr auf der Festwiese vor dem Seniorenzentrum „Schloss Baunach“. Die Festrede </w:t>
      </w:r>
      <w:r w:rsidR="00EE7340">
        <w:t>hält</w:t>
      </w:r>
      <w:r w:rsidRPr="00EE7340">
        <w:t xml:space="preserve"> in diesem Jahr Melanie </w:t>
      </w:r>
      <w:proofErr w:type="spellStart"/>
      <w:r w:rsidRPr="00EE7340">
        <w:t>Huml</w:t>
      </w:r>
      <w:proofErr w:type="spellEnd"/>
      <w:r w:rsidRPr="00EE7340">
        <w:t>, Bayerische Staatsministerin für Europaangelegenheiten und Internationales</w:t>
      </w:r>
      <w:r w:rsidR="009350EC" w:rsidRPr="00EE7340">
        <w:t xml:space="preserve"> und auch Tobias Roppelt, 1. Bürgermeister der Stadt Baunach begrüßt im Festzelt</w:t>
      </w:r>
      <w:r w:rsidRPr="00EE7340">
        <w:t xml:space="preserve">. </w:t>
      </w:r>
      <w:r w:rsidR="009350EC" w:rsidRPr="00EE7340">
        <w:t>Musikalisch umrahmt wird der offizielle Teil vom der Stadtkapelle Baunach</w:t>
      </w:r>
    </w:p>
    <w:p w:rsidR="00FF12E2" w:rsidRPr="00EE7340" w:rsidRDefault="00FF12E2" w:rsidP="00EE7340">
      <w:pPr>
        <w:autoSpaceDE w:val="0"/>
        <w:autoSpaceDN w:val="0"/>
        <w:adjustRightInd w:val="0"/>
        <w:spacing w:line="340" w:lineRule="exact"/>
      </w:pPr>
    </w:p>
    <w:p w:rsidR="00EE7340" w:rsidRDefault="00FF12E2" w:rsidP="00EE7340">
      <w:pPr>
        <w:autoSpaceDE w:val="0"/>
        <w:autoSpaceDN w:val="0"/>
        <w:adjustRightInd w:val="0"/>
        <w:spacing w:line="340" w:lineRule="exact"/>
      </w:pPr>
      <w:r w:rsidRPr="00EE7340">
        <w:t>Die Vortragsreihe eröffnet traditionell Bezirksheimatpfleger Prof. Dr. Günter Dippold um 13:00 Uhr</w:t>
      </w:r>
      <w:r w:rsidR="009350EC" w:rsidRPr="00EE7340">
        <w:t xml:space="preserve"> in der Zehntscheune</w:t>
      </w:r>
      <w:r w:rsidRPr="00EE7340">
        <w:t xml:space="preserve">. </w:t>
      </w:r>
      <w:r w:rsidR="009350EC" w:rsidRPr="00EE7340">
        <w:t xml:space="preserve">Am Nachmittag lesen Helmut Vorndran und Paul Maar aus </w:t>
      </w:r>
      <w:r w:rsidR="00EE7340">
        <w:t>i</w:t>
      </w:r>
      <w:r w:rsidR="009350EC" w:rsidRPr="00EE7340">
        <w:t>hren Werken.</w:t>
      </w:r>
    </w:p>
    <w:p w:rsidR="00FF12E2" w:rsidRPr="00EE7340" w:rsidRDefault="00FF12E2" w:rsidP="00EE7340">
      <w:pPr>
        <w:autoSpaceDE w:val="0"/>
        <w:autoSpaceDN w:val="0"/>
        <w:adjustRightInd w:val="0"/>
        <w:spacing w:line="340" w:lineRule="exact"/>
      </w:pPr>
    </w:p>
    <w:p w:rsidR="00FF12E2" w:rsidRPr="00EE7340" w:rsidRDefault="00EE7340" w:rsidP="00EE7340">
      <w:pPr>
        <w:autoSpaceDE w:val="0"/>
        <w:autoSpaceDN w:val="0"/>
        <w:adjustRightInd w:val="0"/>
        <w:spacing w:line="340" w:lineRule="exact"/>
      </w:pPr>
      <w:r w:rsidRPr="00EE7340">
        <w:t>Von 12</w:t>
      </w:r>
      <w:r>
        <w:t>:00 bis 17:00</w:t>
      </w:r>
      <w:r w:rsidRPr="00EE7340">
        <w:t xml:space="preserve"> Uhr lädt zusätzlich das Gewerbe in Baunach zu einem verkaufsoffenen Sonntag ein.</w:t>
      </w:r>
      <w:r>
        <w:t xml:space="preserve"> Ü</w:t>
      </w:r>
      <w:r w:rsidR="009350EC" w:rsidRPr="00EE7340">
        <w:t>ber 8</w:t>
      </w:r>
      <w:r w:rsidR="00FF12E2" w:rsidRPr="00EE7340">
        <w:t>0 Kunsthandwerker-, Speise- und Getränke- sowie Aktions- und Informationsstände präsentieren am Genusstag ihre Angebote. Darunter Holzarbeiten, Gewürze,</w:t>
      </w:r>
      <w:r>
        <w:t xml:space="preserve"> Selbstgenähtes, </w:t>
      </w:r>
      <w:proofErr w:type="spellStart"/>
      <w:r w:rsidR="00FF12E2" w:rsidRPr="00EE7340">
        <w:t>Gartendeko</w:t>
      </w:r>
      <w:proofErr w:type="spellEnd"/>
      <w:r w:rsidR="00FF12E2" w:rsidRPr="00EE7340">
        <w:t xml:space="preserve">, Pflanzen, verschiedenste Geschenkartikel und natürlich eine Vielfalt an regionalen Spezialitäten zum Probieren und Genießen. </w:t>
      </w:r>
    </w:p>
    <w:p w:rsidR="00FF12E2" w:rsidRPr="00EE7340" w:rsidRDefault="00FF12E2" w:rsidP="00EE7340">
      <w:pPr>
        <w:autoSpaceDE w:val="0"/>
        <w:autoSpaceDN w:val="0"/>
        <w:adjustRightInd w:val="0"/>
        <w:spacing w:line="340" w:lineRule="exact"/>
      </w:pPr>
    </w:p>
    <w:p w:rsidR="00EE7340" w:rsidRDefault="009350EC" w:rsidP="00EE7340">
      <w:pPr>
        <w:autoSpaceDE w:val="0"/>
        <w:autoSpaceDN w:val="0"/>
        <w:adjustRightInd w:val="0"/>
        <w:spacing w:line="340" w:lineRule="exact"/>
      </w:pPr>
      <w:r w:rsidRPr="00EE7340">
        <w:t xml:space="preserve">Der </w:t>
      </w:r>
      <w:proofErr w:type="spellStart"/>
      <w:r w:rsidRPr="00EE7340">
        <w:t>Baunacher</w:t>
      </w:r>
      <w:proofErr w:type="spellEnd"/>
      <w:r w:rsidRPr="00EE7340">
        <w:t xml:space="preserve"> Nachtwächter</w:t>
      </w:r>
      <w:r w:rsidR="00BA5DA3" w:rsidRPr="00EE7340">
        <w:t xml:space="preserve"> Reinhold Schweda</w:t>
      </w:r>
      <w:r w:rsidRPr="00EE7340">
        <w:t xml:space="preserve"> lädt im Anschluss an den Genusstag zu einer </w:t>
      </w:r>
      <w:r w:rsidR="00BA5DA3" w:rsidRPr="00EE7340">
        <w:t>Stadtf</w:t>
      </w:r>
      <w:r w:rsidRPr="00EE7340">
        <w:t>ührung</w:t>
      </w:r>
      <w:r w:rsidR="00BA5DA3" w:rsidRPr="00EE7340">
        <w:t>. Treffpunkt ist um 17</w:t>
      </w:r>
      <w:r w:rsidR="00EE7340">
        <w:t>:00</w:t>
      </w:r>
      <w:r w:rsidR="00BA5DA3" w:rsidRPr="00EE7340">
        <w:t xml:space="preserve"> Uhr an der Zehntscheune.</w:t>
      </w:r>
    </w:p>
    <w:p w:rsidR="002F798B" w:rsidRPr="00EE7340" w:rsidRDefault="002F798B" w:rsidP="00EE7340">
      <w:pPr>
        <w:autoSpaceDE w:val="0"/>
        <w:autoSpaceDN w:val="0"/>
        <w:adjustRightInd w:val="0"/>
        <w:spacing w:line="340" w:lineRule="exact"/>
      </w:pPr>
    </w:p>
    <w:p w:rsidR="001F4FA7" w:rsidRPr="00EE7340" w:rsidRDefault="009350EC" w:rsidP="00EE7340">
      <w:pPr>
        <w:autoSpaceDE w:val="0"/>
        <w:autoSpaceDN w:val="0"/>
        <w:adjustRightInd w:val="0"/>
        <w:spacing w:line="340" w:lineRule="exact"/>
      </w:pPr>
      <w:r w:rsidRPr="00EE7340">
        <w:t>Der Genusstag der Genusslandschaft Bamberg</w:t>
      </w:r>
      <w:r w:rsidR="002F798B" w:rsidRPr="00EE7340">
        <w:t xml:space="preserve"> - </w:t>
      </w:r>
      <w:r w:rsidR="001F4FA7" w:rsidRPr="00EE7340">
        <w:t>ein Erlebnis für die ganze Familie.</w:t>
      </w:r>
    </w:p>
    <w:p w:rsidR="00171088" w:rsidRDefault="00171088" w:rsidP="00E73B1F">
      <w:pPr>
        <w:autoSpaceDE w:val="0"/>
        <w:autoSpaceDN w:val="0"/>
        <w:adjustRightInd w:val="0"/>
        <w:spacing w:line="340" w:lineRule="exact"/>
      </w:pPr>
    </w:p>
    <w:p w:rsidR="00171088" w:rsidRDefault="00171088">
      <w:pPr>
        <w:spacing w:line="340" w:lineRule="exact"/>
        <w:jc w:val="center"/>
        <w:rPr>
          <w:sz w:val="20"/>
        </w:rPr>
      </w:pPr>
      <w:r>
        <w:rPr>
          <w:sz w:val="20"/>
        </w:rPr>
        <w:t>■ ■ ■</w:t>
      </w:r>
    </w:p>
    <w:p w:rsidR="00EA2223" w:rsidRDefault="00EA2223">
      <w:pPr>
        <w:spacing w:line="340" w:lineRule="exact"/>
        <w:jc w:val="center"/>
        <w:rPr>
          <w:sz w:val="20"/>
        </w:rPr>
      </w:pPr>
    </w:p>
    <w:p w:rsidR="00EE7340" w:rsidRDefault="00171088">
      <w:pPr>
        <w:spacing w:line="340" w:lineRule="exact"/>
        <w:rPr>
          <w:i/>
        </w:rPr>
      </w:pPr>
      <w:r>
        <w:rPr>
          <w:i/>
          <w:u w:val="single"/>
        </w:rPr>
        <w:t>Anlagen:</w:t>
      </w:r>
      <w:r w:rsidR="00EA2223" w:rsidRPr="00EA2223">
        <w:rPr>
          <w:i/>
        </w:rPr>
        <w:t xml:space="preserve"> </w:t>
      </w:r>
    </w:p>
    <w:p w:rsidR="00EE7340" w:rsidRDefault="00EE7340">
      <w:pPr>
        <w:spacing w:line="340" w:lineRule="exact"/>
        <w:rPr>
          <w:i/>
        </w:rPr>
      </w:pPr>
    </w:p>
    <w:p w:rsidR="00171088" w:rsidRPr="00EA2223" w:rsidRDefault="00EA2223">
      <w:pPr>
        <w:spacing w:line="340" w:lineRule="exact"/>
        <w:rPr>
          <w:i/>
        </w:rPr>
      </w:pPr>
      <w:r w:rsidRPr="00EA2223">
        <w:rPr>
          <w:i/>
        </w:rPr>
        <w:t>Flyer</w:t>
      </w:r>
    </w:p>
    <w:sectPr w:rsidR="00171088" w:rsidRPr="00EA2223" w:rsidSect="00EA2223">
      <w:headerReference w:type="even" r:id="rId9"/>
      <w:headerReference w:type="default" r:id="rId10"/>
      <w:footerReference w:type="default" r:id="rId11"/>
      <w:footerReference w:type="first" r:id="rId12"/>
      <w:pgSz w:w="11906" w:h="16838" w:code="9"/>
      <w:pgMar w:top="1418" w:right="2552" w:bottom="1843"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E5F" w:rsidRDefault="00422E5F">
      <w:r>
        <w:separator/>
      </w:r>
    </w:p>
  </w:endnote>
  <w:endnote w:type="continuationSeparator" w:id="0">
    <w:p w:rsidR="00422E5F" w:rsidRDefault="0042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88" w:rsidRDefault="00171088">
    <w:pPr>
      <w:pStyle w:val="Fuzeile"/>
      <w:rPr>
        <w:rFonts w:ascii="Arial Narrow" w:hAnsi="Arial Narrow"/>
        <w:sz w:val="20"/>
      </w:rPr>
    </w:pPr>
    <w:r>
      <w:rPr>
        <w:rFonts w:ascii="Arial Narrow" w:hAnsi="Arial Narrow"/>
        <w:sz w:val="20"/>
      </w:rPr>
      <w:t xml:space="preserve">Pressestelle | </w:t>
    </w:r>
    <w:r w:rsidR="002F052D">
      <w:rPr>
        <w:rFonts w:ascii="Arial Narrow" w:hAnsi="Arial Narrow"/>
        <w:sz w:val="20"/>
      </w:rPr>
      <w:t>Sabrina Großmann</w:t>
    </w:r>
    <w:r>
      <w:rPr>
        <w:rFonts w:ascii="Arial Narrow" w:hAnsi="Arial Narrow"/>
        <w:sz w:val="20"/>
      </w:rPr>
      <w:t xml:space="preserve"> | Ludwigstr. 23 | 96052 Bamberg | Tel.: 0951/85-</w:t>
    </w:r>
    <w:r w:rsidR="002F052D">
      <w:rPr>
        <w:rFonts w:ascii="Arial Narrow" w:hAnsi="Arial Narrow"/>
        <w:sz w:val="20"/>
      </w:rPr>
      <w:t>227</w:t>
    </w:r>
    <w:r>
      <w:rPr>
        <w:rFonts w:ascii="Arial Narrow" w:hAnsi="Arial Narrow"/>
        <w:sz w:val="20"/>
      </w:rPr>
      <w:t xml:space="preserve"> | Fax: 0951/85-204</w:t>
    </w:r>
    <w:r>
      <w:rPr>
        <w:rFonts w:ascii="Arial Narrow" w:hAnsi="Arial Narrow"/>
        <w:sz w:val="20"/>
      </w:rPr>
      <w:br/>
      <w:t>E-Mail: pressestelle@lra-ba.bayern.de | www.landkreis-bamberg.de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88" w:rsidRDefault="00171088">
    <w:pPr>
      <w:pStyle w:val="Fuzeile"/>
      <w:rPr>
        <w:rFonts w:ascii="Arial Narrow" w:hAnsi="Arial Narrow"/>
        <w:sz w:val="20"/>
      </w:rPr>
    </w:pPr>
    <w:r>
      <w:rPr>
        <w:rFonts w:ascii="Arial Narrow" w:hAnsi="Arial Narrow"/>
        <w:sz w:val="20"/>
      </w:rPr>
      <w:t xml:space="preserve">Pressestelle | </w:t>
    </w:r>
    <w:r w:rsidR="00DD01B3">
      <w:rPr>
        <w:rFonts w:ascii="Arial Narrow" w:hAnsi="Arial Narrow"/>
        <w:sz w:val="20"/>
      </w:rPr>
      <w:t>Sabrina Großmann</w:t>
    </w:r>
    <w:r>
      <w:rPr>
        <w:rFonts w:ascii="Arial Narrow" w:hAnsi="Arial Narrow"/>
        <w:sz w:val="20"/>
      </w:rPr>
      <w:t xml:space="preserve"> | Ludwigstr. 23 | 96052 Bamberg | Tel.: 0951/85-</w:t>
    </w:r>
    <w:r w:rsidR="00DD01B3">
      <w:rPr>
        <w:rFonts w:ascii="Arial Narrow" w:hAnsi="Arial Narrow"/>
        <w:sz w:val="20"/>
      </w:rPr>
      <w:t>227</w:t>
    </w:r>
    <w:r>
      <w:rPr>
        <w:rFonts w:ascii="Arial Narrow" w:hAnsi="Arial Narrow"/>
        <w:sz w:val="20"/>
      </w:rPr>
      <w:t xml:space="preserve"> | Fax: 0951/85-204</w:t>
    </w:r>
    <w:r>
      <w:rPr>
        <w:rFonts w:ascii="Arial Narrow" w:hAnsi="Arial Narrow"/>
        <w:sz w:val="20"/>
      </w:rPr>
      <w:br/>
      <w:t>E-Mail: pressestelle@lra-ba.bayern.de | www.landkreis-bamberg.de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E5F" w:rsidRDefault="00422E5F">
      <w:r>
        <w:separator/>
      </w:r>
    </w:p>
  </w:footnote>
  <w:footnote w:type="continuationSeparator" w:id="0">
    <w:p w:rsidR="00422E5F" w:rsidRDefault="00422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88" w:rsidRDefault="0017108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71088" w:rsidRDefault="0017108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88" w:rsidRDefault="0017108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77C1D">
      <w:rPr>
        <w:rStyle w:val="Seitenzahl"/>
        <w:noProof/>
      </w:rPr>
      <w:t>2</w:t>
    </w:r>
    <w:r>
      <w:rPr>
        <w:rStyle w:val="Seitenzahl"/>
      </w:rPr>
      <w:fldChar w:fldCharType="end"/>
    </w:r>
  </w:p>
  <w:p w:rsidR="00171088" w:rsidRDefault="00171088">
    <w:pPr>
      <w:pStyle w:val="Kopfzeile"/>
    </w:pPr>
  </w:p>
  <w:p w:rsidR="00171088" w:rsidRDefault="00171088">
    <w:pPr>
      <w:pStyle w:val="Kopfzeile"/>
    </w:pPr>
  </w:p>
  <w:p w:rsidR="00171088" w:rsidRDefault="00171088">
    <w:pPr>
      <w:pStyle w:val="Kopfzeile"/>
    </w:pPr>
  </w:p>
  <w:p w:rsidR="00171088" w:rsidRDefault="0017108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4F"/>
    <w:rsid w:val="0000430F"/>
    <w:rsid w:val="000506CF"/>
    <w:rsid w:val="00103E2D"/>
    <w:rsid w:val="00171088"/>
    <w:rsid w:val="001739D3"/>
    <w:rsid w:val="00177C1D"/>
    <w:rsid w:val="001F4FA7"/>
    <w:rsid w:val="002003F3"/>
    <w:rsid w:val="002D23F2"/>
    <w:rsid w:val="002F052D"/>
    <w:rsid w:val="002F798B"/>
    <w:rsid w:val="00373BD1"/>
    <w:rsid w:val="003E5ED2"/>
    <w:rsid w:val="00422E5F"/>
    <w:rsid w:val="006E6E4F"/>
    <w:rsid w:val="00736F0C"/>
    <w:rsid w:val="008169B2"/>
    <w:rsid w:val="008E3B2F"/>
    <w:rsid w:val="009350EC"/>
    <w:rsid w:val="00A14DE0"/>
    <w:rsid w:val="00A36F4B"/>
    <w:rsid w:val="00A97C34"/>
    <w:rsid w:val="00AD410D"/>
    <w:rsid w:val="00AE5694"/>
    <w:rsid w:val="00B92539"/>
    <w:rsid w:val="00BA5DA3"/>
    <w:rsid w:val="00D93432"/>
    <w:rsid w:val="00DD01B3"/>
    <w:rsid w:val="00E36A6C"/>
    <w:rsid w:val="00E4748E"/>
    <w:rsid w:val="00E73B1F"/>
    <w:rsid w:val="00EA2223"/>
    <w:rsid w:val="00EE7340"/>
    <w:rsid w:val="00F07D81"/>
    <w:rsid w:val="00F22721"/>
    <w:rsid w:val="00F526BC"/>
    <w:rsid w:val="00F56CDF"/>
    <w:rsid w:val="00F81FFB"/>
    <w:rsid w:val="00FB1C67"/>
    <w:rsid w:val="00FF12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sz w:val="36"/>
    </w:rPr>
  </w:style>
  <w:style w:type="paragraph" w:styleId="berschrift2">
    <w:name w:val="heading 2"/>
    <w:basedOn w:val="Standard"/>
    <w:next w:val="Standard"/>
    <w:qFormat/>
    <w:pPr>
      <w:keepNext/>
      <w:outlineLvl w:val="1"/>
    </w:pPr>
    <w:rPr>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link w:val="SprechblasentextZchn"/>
    <w:rsid w:val="00373BD1"/>
    <w:rPr>
      <w:rFonts w:ascii="Tahoma" w:hAnsi="Tahoma" w:cs="Tahoma"/>
      <w:sz w:val="16"/>
      <w:szCs w:val="16"/>
    </w:rPr>
  </w:style>
  <w:style w:type="character" w:customStyle="1" w:styleId="SprechblasentextZchn">
    <w:name w:val="Sprechblasentext Zchn"/>
    <w:basedOn w:val="Absatz-Standardschriftart"/>
    <w:link w:val="Sprechblasentext"/>
    <w:rsid w:val="00373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sz w:val="36"/>
    </w:rPr>
  </w:style>
  <w:style w:type="paragraph" w:styleId="berschrift2">
    <w:name w:val="heading 2"/>
    <w:basedOn w:val="Standard"/>
    <w:next w:val="Standard"/>
    <w:qFormat/>
    <w:pPr>
      <w:keepNext/>
      <w:outlineLvl w:val="1"/>
    </w:pPr>
    <w:rPr>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link w:val="SprechblasentextZchn"/>
    <w:rsid w:val="00373BD1"/>
    <w:rPr>
      <w:rFonts w:ascii="Tahoma" w:hAnsi="Tahoma" w:cs="Tahoma"/>
      <w:sz w:val="16"/>
      <w:szCs w:val="16"/>
    </w:rPr>
  </w:style>
  <w:style w:type="character" w:customStyle="1" w:styleId="SprechblasentextZchn">
    <w:name w:val="Sprechblasentext Zchn"/>
    <w:basedOn w:val="Absatz-Standardschriftart"/>
    <w:link w:val="Sprechblasentext"/>
    <w:rsid w:val="00373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5149BA20.dotm</Template>
  <TotalTime>0</TotalTime>
  <Pages>2</Pages>
  <Words>330</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Landratsamt Bamberg</vt:lpstr>
    </vt:vector>
  </TitlesOfParts>
  <Company>Landratsamt Bamberg</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Bamberg</dc:title>
  <dc:creator>Großmann, Sabrina</dc:creator>
  <cp:lastModifiedBy>Großmann, Sabrina</cp:lastModifiedBy>
  <cp:revision>4</cp:revision>
  <cp:lastPrinted>2006-09-19T11:59:00Z</cp:lastPrinted>
  <dcterms:created xsi:type="dcterms:W3CDTF">2022-08-23T07:46:00Z</dcterms:created>
  <dcterms:modified xsi:type="dcterms:W3CDTF">2022-08-23T10:15:00Z</dcterms:modified>
</cp:coreProperties>
</file>